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E2" w:rsidRDefault="00876BE2" w:rsidP="00876BE2">
      <w:pPr>
        <w:pStyle w:val="a3"/>
      </w:pPr>
      <w:r>
        <w:t xml:space="preserve">*Таня </w:t>
      </w:r>
      <w:proofErr w:type="spellStart"/>
      <w:r>
        <w:t>Кершеван</w:t>
      </w:r>
      <w:proofErr w:type="spellEnd"/>
      <w:r>
        <w:t xml:space="preserve"> </w:t>
      </w:r>
      <w:proofErr w:type="spellStart"/>
      <w:r>
        <w:t>Смоквіна</w:t>
      </w:r>
      <w:proofErr w:type="spellEnd"/>
      <w:r>
        <w:t xml:space="preserve"> є міжнародною </w:t>
      </w:r>
      <w:proofErr w:type="spellStart"/>
      <w:r>
        <w:t>експерткою</w:t>
      </w:r>
      <w:proofErr w:type="spellEnd"/>
      <w:r>
        <w:t xml:space="preserve"> у сфері регулювання медіа.</w:t>
      </w:r>
    </w:p>
    <w:p w:rsidR="00876BE2" w:rsidRDefault="00876BE2" w:rsidP="00876BE2">
      <w:pPr>
        <w:pStyle w:val="a3"/>
      </w:pPr>
      <w:r>
        <w:t>Вона була Головним радником Генерального директора Агентства з питань електронних</w:t>
      </w:r>
      <w:r w:rsidRPr="00876BE2">
        <w:rPr>
          <w:lang w:val="ru-RU"/>
        </w:rPr>
        <w:t xml:space="preserve"> </w:t>
      </w:r>
      <w:r>
        <w:t xml:space="preserve">мереж та послуг Республіки Словенія до створення </w:t>
      </w:r>
      <w:proofErr w:type="spellStart"/>
      <w:r>
        <w:t>MeGI</w:t>
      </w:r>
      <w:proofErr w:type="spellEnd"/>
      <w:r>
        <w:t>, Інституту медіа управління, де</w:t>
      </w:r>
      <w:r w:rsidRPr="00876BE2">
        <w:rPr>
          <w:lang w:val="ru-RU"/>
        </w:rPr>
        <w:t xml:space="preserve"> </w:t>
      </w:r>
      <w:r>
        <w:t xml:space="preserve">вона продовжує свою кар’єру консультанта, а також викладає в </w:t>
      </w:r>
      <w:proofErr w:type="spellStart"/>
      <w:r>
        <w:t>Маріборзькому</w:t>
      </w:r>
      <w:proofErr w:type="spellEnd"/>
      <w:r>
        <w:t xml:space="preserve"> університеті.</w:t>
      </w:r>
      <w:r w:rsidRPr="00876BE2">
        <w:rPr>
          <w:lang w:val="ru-RU"/>
        </w:rPr>
        <w:t xml:space="preserve"> </w:t>
      </w:r>
      <w:r>
        <w:t>Вона консультувала міжнародні організації, платформи та органи, такі як Рада Європи,</w:t>
      </w:r>
      <w:r w:rsidRPr="00876BE2">
        <w:rPr>
          <w:lang w:val="ru-RU"/>
        </w:rPr>
        <w:t xml:space="preserve"> </w:t>
      </w:r>
      <w:r>
        <w:t>Європейська аудіовізуальна обсерваторія, Європейська платформа регуляторних органів,</w:t>
      </w:r>
      <w:r w:rsidRPr="00876BE2">
        <w:rPr>
          <w:lang w:val="ru-RU"/>
        </w:rPr>
        <w:t xml:space="preserve"> </w:t>
      </w:r>
      <w:r>
        <w:t>Організація з безпеки і співробітництва в Європі, Фундації «Відкрите суспільство» та</w:t>
      </w:r>
      <w:r w:rsidRPr="00876BE2">
        <w:rPr>
          <w:lang w:val="ru-RU"/>
        </w:rPr>
        <w:t xml:space="preserve"> </w:t>
      </w:r>
      <w:r>
        <w:t>Європейська Комісія (TAIEX/Інструмент технічної допомоги та обміну інформацією). Вона</w:t>
      </w:r>
      <w:r w:rsidRPr="00876BE2">
        <w:rPr>
          <w:lang w:val="ru-RU"/>
        </w:rPr>
        <w:t xml:space="preserve"> </w:t>
      </w:r>
      <w:r>
        <w:t>має значний досвід реалізації проектів, спрямованих на розвиток спроможності національних</w:t>
      </w:r>
      <w:r w:rsidRPr="00876BE2">
        <w:rPr>
          <w:lang w:val="ru-RU"/>
        </w:rPr>
        <w:t xml:space="preserve"> </w:t>
      </w:r>
      <w:r>
        <w:t>регуляторних органів у країнах, що планують стати членами ЄС.</w:t>
      </w:r>
    </w:p>
    <w:p w:rsidR="00876BE2" w:rsidRDefault="00876BE2" w:rsidP="00876BE2">
      <w:pPr>
        <w:pStyle w:val="a3"/>
      </w:pPr>
      <w:r>
        <w:t>У 2011 - 2013 рр. вона керувала проектом транснаціонального співробітництва SEE</w:t>
      </w:r>
      <w:r w:rsidRPr="00876BE2">
        <w:rPr>
          <w:lang w:val="ru-RU"/>
        </w:rPr>
        <w:t xml:space="preserve"> </w:t>
      </w:r>
      <w:r>
        <w:t xml:space="preserve">Digi.TV, що </w:t>
      </w:r>
      <w:proofErr w:type="spellStart"/>
      <w:r>
        <w:t>співфінансувався</w:t>
      </w:r>
      <w:proofErr w:type="spellEnd"/>
      <w:r>
        <w:t xml:space="preserve"> ЄС, спрямованим на гармонізацію переходу на цифрове</w:t>
      </w:r>
      <w:r w:rsidRPr="00876BE2">
        <w:rPr>
          <w:lang w:val="ru-RU"/>
        </w:rPr>
        <w:t xml:space="preserve"> </w:t>
      </w:r>
      <w:r>
        <w:t>мовлення в Адріатичному регіоні. Проект об’єднав 15 регуляторних органів та інших</w:t>
      </w:r>
      <w:r w:rsidRPr="00876BE2">
        <w:t xml:space="preserve"> </w:t>
      </w:r>
      <w:r>
        <w:t>інституцій з 10 країн. У 2015 році вона була однією з двох експертів, що провели зовнішній</w:t>
      </w:r>
      <w:r w:rsidRPr="00876BE2">
        <w:t xml:space="preserve"> </w:t>
      </w:r>
      <w:r>
        <w:t>аудит регуляторного органу України у сфері телебачення і радіомовлення. У 2016 році вона</w:t>
      </w:r>
      <w:r w:rsidRPr="00876BE2">
        <w:t xml:space="preserve"> </w:t>
      </w:r>
      <w:r>
        <w:t>очолила Підгрупу №3 Європейської регуляторної групи з аудіовізуальних медіа послуг</w:t>
      </w:r>
      <w:r w:rsidRPr="00876BE2">
        <w:t xml:space="preserve"> </w:t>
      </w:r>
      <w:r>
        <w:t>(ERGA) щодо створення Європейського цифрового інструментарію (DET) – цифрової</w:t>
      </w:r>
      <w:r w:rsidRPr="00876BE2">
        <w:rPr>
          <w:lang w:val="ru-RU"/>
        </w:rPr>
        <w:t xml:space="preserve"> </w:t>
      </w:r>
      <w:r>
        <w:t>платформи для обміну інструментами та досвідом для ефективного і гнучкого регулювання.</w:t>
      </w:r>
    </w:p>
    <w:p w:rsidR="00876BE2" w:rsidRDefault="00876BE2" w:rsidP="00876BE2">
      <w:pPr>
        <w:pStyle w:val="a3"/>
      </w:pPr>
      <w:r>
        <w:t xml:space="preserve">На 2016-2017 рр. Таня </w:t>
      </w:r>
      <w:proofErr w:type="spellStart"/>
      <w:r>
        <w:t>Кершеван</w:t>
      </w:r>
      <w:proofErr w:type="spellEnd"/>
      <w:r>
        <w:t xml:space="preserve"> </w:t>
      </w:r>
      <w:proofErr w:type="spellStart"/>
      <w:r>
        <w:t>Смоквіна</w:t>
      </w:r>
      <w:proofErr w:type="spellEnd"/>
      <w:r>
        <w:t xml:space="preserve"> була призначена членом Експертного</w:t>
      </w:r>
      <w:r w:rsidRPr="00876BE2">
        <w:t xml:space="preserve"> </w:t>
      </w:r>
      <w:r>
        <w:t>комітету щодо Інтернет посередників (MSI-NET), що є підкомітетом Керівного комітету</w:t>
      </w:r>
      <w:r w:rsidRPr="00876BE2">
        <w:t xml:space="preserve"> </w:t>
      </w:r>
      <w:r>
        <w:t>Ради Європи з питань засобів масової інформації та інформаційного суспільства (CDMSI).</w:t>
      </w:r>
      <w:r w:rsidRPr="00876BE2">
        <w:t xml:space="preserve"> </w:t>
      </w:r>
      <w:r>
        <w:t>Вона отримала ступінь доктора філософії (</w:t>
      </w:r>
      <w:proofErr w:type="spellStart"/>
      <w:r>
        <w:t>PhD</w:t>
      </w:r>
      <w:proofErr w:type="spellEnd"/>
      <w:r>
        <w:t xml:space="preserve">) у сфері комунікацій у </w:t>
      </w:r>
      <w:proofErr w:type="spellStart"/>
      <w:r>
        <w:t>Люблянському</w:t>
      </w:r>
      <w:proofErr w:type="spellEnd"/>
      <w:r w:rsidRPr="00876BE2">
        <w:rPr>
          <w:lang w:val="ru-RU"/>
        </w:rPr>
        <w:t xml:space="preserve"> </w:t>
      </w:r>
      <w:bookmarkStart w:id="0" w:name="_GoBack"/>
      <w:bookmarkEnd w:id="0"/>
      <w:r>
        <w:t>університеті.</w:t>
      </w:r>
    </w:p>
    <w:p w:rsidR="00876BE2" w:rsidRDefault="00876BE2"/>
    <w:sectPr w:rsidR="00876B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E2"/>
    <w:rsid w:val="0087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1171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Антон Сергійович</dc:creator>
  <cp:lastModifiedBy>Долгов Антон Сергійович</cp:lastModifiedBy>
  <cp:revision>1</cp:revision>
  <dcterms:created xsi:type="dcterms:W3CDTF">2017-04-18T16:14:00Z</dcterms:created>
  <dcterms:modified xsi:type="dcterms:W3CDTF">2017-04-18T16:17:00Z</dcterms:modified>
</cp:coreProperties>
</file>